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ILAW Lesson Plan Template</w:t>
      </w:r>
    </w:p>
    <w:p>
      <w:pPr>
        <w:spacing w:after="300"/>
        <w:jc w:val="center"/>
      </w:pPr>
      <w:r>
        <w:t xml:space="preserve">Aligned with DepEd Order 16 s.2026 and the MATATAG Curriculum</w:t>
      </w:r>
    </w:p>
    <w:p>
      <w:r>
        <w:rPr>
          <w:b/>
          <w:bCs/>
        </w:rPr>
        <w:t xml:space="preserve">School: </w:t>
      </w:r>
      <w:r>
        <w:t xml:space="preserve">____________________</w:t>
      </w:r>
    </w:p>
    <w:p>
      <w:r>
        <w:rPr>
          <w:b/>
          <w:bCs/>
        </w:rPr>
        <w:t xml:space="preserve">Grade Level: </w:t>
      </w:r>
      <w:r>
        <w:t xml:space="preserve">____________________    </w:t>
      </w:r>
      <w:r>
        <w:rPr>
          <w:b/>
          <w:bCs/>
        </w:rPr>
        <w:t xml:space="preserve">Subject: </w:t>
      </w:r>
      <w:r>
        <w:t xml:space="preserve">____________________</w:t>
      </w:r>
    </w:p>
    <w:p>
      <w:r>
        <w:rPr>
          <w:b/>
          <w:bCs/>
        </w:rPr>
        <w:t xml:space="preserve">Learning Competency: </w:t>
      </w:r>
      <w:r>
        <w:t xml:space="preserve">____________________</w:t>
      </w:r>
    </w:p>
    <w:p>
      <w:pPr>
        <w:spacing w:after="300"/>
      </w:pPr>
      <w:r>
        <w:rPr>
          <w:b/>
          <w:bCs/>
        </w:rPr>
        <w:t xml:space="preserve">Date: </w:t>
      </w:r>
      <w:r>
        <w:t xml:space="preserve">____________________</w:t>
      </w:r>
    </w:p>
    <w:p>
      <w:pPr>
        <w:pStyle w:val="Heading2"/>
      </w:pPr>
      <w:r>
        <w:t xml:space="preserve">I — Intentions</w:t>
      </w:r>
    </w:p>
    <w:p>
      <w:r>
        <w:t xml:space="preserve">Learning Competency code:</w:t>
      </w:r>
    </w:p>
    <w:p>
      <w:r>
        <w:t xml:space="preserve">Objectives: 1) ____________________  2) ____________________  3) ____________________</w:t>
      </w:r>
    </w:p>
    <w:p>
      <w:r>
        <w:t xml:space="preserve"/>
      </w:r>
    </w:p>
    <w:p>
      <w:pPr>
        <w:pStyle w:val="Heading2"/>
      </w:pPr>
      <w:r>
        <w:t xml:space="preserve">L — Learning Experiences</w:t>
      </w:r>
    </w:p>
    <w:p>
      <w:r>
        <w:t xml:space="preserve">Activities / Strategies / Materials / Grouping:</w:t>
      </w:r>
    </w:p>
    <w:p>
      <w:r>
        <w:t xml:space="preserve"/>
      </w:r>
    </w:p>
    <w:p>
      <w:pPr>
        <w:pStyle w:val="Heading2"/>
      </w:pPr>
      <w:r>
        <w:t xml:space="preserve">A — Assessment</w:t>
      </w:r>
    </w:p>
    <w:p>
      <w:r>
        <w:t xml:space="preserve">Formative assessment:</w:t>
      </w:r>
    </w:p>
    <w:p>
      <w:r>
        <w:t xml:space="preserve">Summative assessment:</w:t>
      </w:r>
    </w:p>
    <w:p>
      <w:r>
        <w:t xml:space="preserve"/>
      </w:r>
    </w:p>
    <w:p>
      <w:pPr>
        <w:pStyle w:val="Heading2"/>
      </w:pPr>
      <w:r>
        <w:t xml:space="preserve">W — Ways Forward</w:t>
      </w:r>
    </w:p>
    <w:p>
      <w:r>
        <w:t xml:space="preserve">Remediation:</w:t>
      </w:r>
    </w:p>
    <w:p>
      <w:r>
        <w:t xml:space="preserve">Enrichment:</w:t>
      </w:r>
    </w:p>
    <w:p>
      <w:r>
        <w:t xml:space="preserve">Connection to next lesson: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2026-06-30T15:47:02.237Z</dcterms:created>
  <dcterms:modified xsi:type="dcterms:W3CDTF">2026-06-30T15:47:02.237Z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